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E95" w:rsidRPr="00866E95" w:rsidRDefault="00866E95" w:rsidP="00866E95">
      <w:pPr>
        <w:shd w:val="clear" w:color="auto" w:fill="FFFFFF"/>
        <w:spacing w:after="150" w:line="240" w:lineRule="atLeast"/>
        <w:outlineLvl w:val="0"/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</w:pPr>
      <w:proofErr w:type="spellStart"/>
      <w:r w:rsidRPr="00866E95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Речедвигательные</w:t>
      </w:r>
      <w:proofErr w:type="spellEnd"/>
      <w:r w:rsidRPr="00866E95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 xml:space="preserve"> упражнения с элементами </w:t>
      </w:r>
      <w:proofErr w:type="spellStart"/>
      <w:r w:rsidRPr="00866E95">
        <w:rPr>
          <w:rFonts w:ascii="Arial" w:eastAsia="Times New Roman" w:hAnsi="Arial" w:cs="Arial"/>
          <w:color w:val="FD9A00"/>
          <w:kern w:val="36"/>
          <w:sz w:val="30"/>
          <w:szCs w:val="30"/>
          <w:lang w:eastAsia="ru-RU"/>
        </w:rPr>
        <w:t>психогимнастики</w:t>
      </w:r>
      <w:proofErr w:type="spellEnd"/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Успешность коррекционной работы предполагает активное участие в нём родителей. Совместная работа логопеда с родителями – неотъемлемая часть всего педагогического процесса и её трудно переоценить.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Успех в воспитании и обучении детей в дошкольном учреждении во многом зависит от того, как организовано педагогическое просвещение родителей. Особенно важно, чтобы родители умели выполнять задания в домашних условиях.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Существуют разнообразные упражнения, игры, множество гимнастик для развития органов артикуляции, а так же пальчиковых игр, которые родители могут проводить с ребёнком дома. Но остановимся мы на </w:t>
      </w:r>
      <w:proofErr w:type="spell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речедвигательных</w:t>
      </w:r>
      <w:proofErr w:type="spell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упражнениях с элементами </w:t>
      </w:r>
      <w:proofErr w:type="spell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психогимнастики</w:t>
      </w:r>
      <w:proofErr w:type="spell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Очень важно понять значение таких упражнений, которые: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Развивают общую, мелкую и артикуляционную моторику;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Стимулируют речевое развитие;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Повышают работоспособность головного мозга;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• Оказывают </w:t>
      </w:r>
      <w:proofErr w:type="spell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оздоравливающее</w:t>
      </w:r>
      <w:proofErr w:type="spell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и тонизирующее воздействие на весь организм;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• Нормализуют психическую и двигательную активность ребёнка, приводят к улучшению настроения.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Рекомендации для проведения упражнений.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зависимости от возраста ребёнок может сидеть либо за столом, либо на коврике. Движения и речевой материал заучивать предварительно не обязательно – упражнения проводятся по подражанию вместе с Вами (</w:t>
      </w:r>
      <w:proofErr w:type="gram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</w:t>
      </w:r>
      <w:proofErr w:type="gram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взрослым). Важно не забывать, что упражнения должны быть эмоционально насыщенными, проводить их нужно в игровой форме, чтобы они приносили Вашему ребёнку радость и удовлетворение. При выполнении упражнений можно включить негромкую, спокойную музыку, чтобы создать соответствующий настрой. Ваша речь должна быть четкой и понятной ребёнку, не бойтесь использовать как можно больше мимики. Это вызовет у ребёнка сначала непроизвольное подражание, а затем он самостоятельно начнёт обогащать свои эмоции, интонацию и мимику.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Теперь я приведу Вам несколько игровых упражнений, которые пользуются успехом у </w:t>
      </w:r>
      <w:proofErr w:type="gram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детей</w:t>
      </w:r>
      <w:proofErr w:type="gram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как младшего, так и старшего дошкольного возраста.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«Игра с шишками»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Мама с мишками играла,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Шишки разные кидала.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Взрослый имитирует «бросание» воображаемой шишки, ребёнок совершает хватательное движение рукой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Медвежата их поймали,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 силой сжали, разломали,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Сильно сжимаем кулачок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стороны бросали,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Выполняем бросающие движения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А ручки отдыхали.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Потряхиваем расслабленно кистями рук.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Я выполняю это упражнение с небольшой группой детей. Детям младшего возраста для привлечения внимания при «бросании» можно сказать: «Саша, лови! ». </w:t>
      </w:r>
      <w:proofErr w:type="gram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Более старшие</w:t>
      </w:r>
      <w:proofErr w:type="gram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 xml:space="preserve"> дети следят за направлением взгляда и движением руки взрослого. Дети могут «ловить шишки» сначала правой рукой, потом левой, либо поймать правой и переложить в </w:t>
      </w:r>
      <w:proofErr w:type="gramStart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левую</w:t>
      </w:r>
      <w:proofErr w:type="gramEnd"/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. Когда ребёнку уже знакомо это упражнение, можно увеличивать темп и «бросать шишки» неожиданно. Дети с большим удовольствием выполняют эти задания.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«Солнце и тучка»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За тучку солнышко зашло,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Стало зябко и свежо.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Съёживаемся, обнимая себя за плечи.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Солнце вышло из-за тучки,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теперь расслабим ручки.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Расправляем плечи, расслабляемся.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Данное упражнение развивает умение чередовать напряжение и расслабление мышц плечевого пояса.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«Ракушка»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 море мы нашли ракушку.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Складываем ладони лодочкой.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Мы её приложим к ушку,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Прикладываем ладонь к правому уху, голову наклоняем к правому плечу.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суровою зимой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Прикладываем ладонь к левому уху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lastRenderedPageBreak/>
        <w:t>Будем слушать мы прибой.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Наклоняем голову к левому плечу.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Упражнение снимает напряжение с мышц плеч и шеи, а так же повышает уровень психической активности.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«Кошка»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Стоя сгибаем руки в локтях перед грудью.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Вот окошко распахнулось.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Раздвигаем руки в стороны.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Вышла кошка на карниз.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Выполняем плавные движения руками.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Посмотрела кошка вправо,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Поворачиваем голову вправо.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Посмотрела кошка вниз.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Опускаем голову вниз.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Кошка влево повернулась,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Поворачиваем голову влево.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Проводила взглядом мух,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Выполняем круговые движения головой.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Потянулась, улыбнулась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Тянем руки вверх, улыбаемся.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И уселась на карниз.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Приседаем на корточки.</w:t>
      </w:r>
    </w:p>
    <w:p w:rsidR="00866E95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Для детей старшего возраста предлагаю следить только глазами, не поворачивая головы. Упражнение формирует пространственное восприятие, развивает координацию движений и глазодвигательные функции.</w:t>
      </w:r>
    </w:p>
    <w:p w:rsidR="00433F33" w:rsidRPr="00866E95" w:rsidRDefault="00866E95" w:rsidP="00866E95">
      <w:pPr>
        <w:shd w:val="clear" w:color="auto" w:fill="FFFFFF"/>
        <w:spacing w:before="225" w:after="225" w:line="315" w:lineRule="atLeast"/>
        <w:jc w:val="both"/>
        <w:rPr>
          <w:rFonts w:ascii="Arial" w:eastAsia="Times New Roman" w:hAnsi="Arial" w:cs="Arial"/>
          <w:color w:val="555555"/>
          <w:sz w:val="21"/>
          <w:szCs w:val="21"/>
          <w:lang w:eastAsia="ru-RU"/>
        </w:rPr>
      </w:pPr>
      <w:r w:rsidRPr="00866E95">
        <w:rPr>
          <w:rFonts w:ascii="Arial" w:eastAsia="Times New Roman" w:hAnsi="Arial" w:cs="Arial"/>
          <w:color w:val="555555"/>
          <w:sz w:val="21"/>
          <w:szCs w:val="21"/>
          <w:lang w:eastAsia="ru-RU"/>
        </w:rPr>
        <w:t>Как Вы смогли убедиться, упражнения не занимают много времени и не вызывают сложностей в их проведении.</w:t>
      </w:r>
      <w:bookmarkStart w:id="0" w:name="_GoBack"/>
      <w:bookmarkEnd w:id="0"/>
    </w:p>
    <w:sectPr w:rsidR="00433F33" w:rsidRPr="00866E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E96"/>
    <w:rsid w:val="00433F33"/>
    <w:rsid w:val="00866E95"/>
    <w:rsid w:val="00D53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3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625</Words>
  <Characters>3568</Characters>
  <Application>Microsoft Office Word</Application>
  <DocSecurity>0</DocSecurity>
  <Lines>29</Lines>
  <Paragraphs>8</Paragraphs>
  <ScaleCrop>false</ScaleCrop>
  <Company>SPecialiST RePack</Company>
  <LinksUpToDate>false</LinksUpToDate>
  <CharactersWithSpaces>4185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Акоп</dc:creator>
  <cp:keywords/>
  <dc:description/>
  <cp:lastModifiedBy>Акоп</cp:lastModifiedBy>
  <cp:revision>3</cp:revision>
  <dcterms:created xsi:type="dcterms:W3CDTF">2015-01-11T11:38:00Z</dcterms:created>
  <dcterms:modified xsi:type="dcterms:W3CDTF">2015-01-11T11:38:00Z</dcterms:modified>
</cp:coreProperties>
</file>