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3B" w:rsidRDefault="009D633B" w:rsidP="009D633B">
      <w:pPr>
        <w:pStyle w:val="Default"/>
      </w:pPr>
    </w:p>
    <w:p w:rsidR="009D633B" w:rsidRDefault="009D633B" w:rsidP="00182F0A">
      <w:pPr>
        <w:pStyle w:val="Default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Особенности и нормы развития речи у детей 3-4 лет</w:t>
      </w:r>
    </w:p>
    <w:p w:rsidR="00AC3C83" w:rsidRPr="00182F0A" w:rsidRDefault="00AC3C83" w:rsidP="00182F0A">
      <w:pPr>
        <w:pStyle w:val="Default"/>
        <w:jc w:val="center"/>
        <w:rPr>
          <w:b/>
          <w:bCs/>
          <w:i/>
          <w:iCs/>
          <w:sz w:val="36"/>
          <w:szCs w:val="36"/>
        </w:rPr>
      </w:pPr>
    </w:p>
    <w:p w:rsidR="009D633B" w:rsidRDefault="009D633B" w:rsidP="009D63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речь – во многом результат общения внутри семьи. Несмотря на стремительное развитие технологий и современных гаджетов, роль родителей в становлении речи ребенка остается ведущей. Хотя проблема речевого развития в связи с широким распространением мультимедиа и виртуальной реальности постепенно обретает все более тревожные очертания. Для многих мам очень удобно посадить ребенка перед телевизором или дать планшет с яркой динамичной игрушкой, но, к сожалению, это время «родительского спокойствия» идет во вред словарному запасу и гармоничному становлению мышления. Это не единственная ловушка в развитии речи, поэтому сегодня мы разберемся с основными закономерностями детской психологии, рассмотрим типичные родительские ошибки и очертим контуры правильного подхода к речевому развитию. </w:t>
      </w:r>
    </w:p>
    <w:p w:rsidR="009D633B" w:rsidRDefault="009D633B" w:rsidP="009D633B">
      <w:pPr>
        <w:pStyle w:val="Default"/>
        <w:jc w:val="center"/>
        <w:rPr>
          <w:sz w:val="28"/>
          <w:szCs w:val="28"/>
        </w:rPr>
      </w:pPr>
    </w:p>
    <w:p w:rsidR="00182F0A" w:rsidRDefault="009D633B" w:rsidP="00182F0A">
      <w:pPr>
        <w:pStyle w:val="Default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Нормы развития речи ребенка 3-4 лет</w:t>
      </w:r>
    </w:p>
    <w:p w:rsidR="00AC3C83" w:rsidRPr="00182F0A" w:rsidRDefault="00AC3C83" w:rsidP="00182F0A">
      <w:pPr>
        <w:pStyle w:val="Default"/>
        <w:jc w:val="center"/>
        <w:rPr>
          <w:b/>
          <w:bCs/>
          <w:i/>
          <w:iCs/>
          <w:sz w:val="36"/>
          <w:szCs w:val="36"/>
        </w:rPr>
      </w:pPr>
    </w:p>
    <w:p w:rsidR="00182F0A" w:rsidRDefault="009D633B" w:rsidP="009D63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к трем годам успевает «обзавестись» достаточным опытом для простых суждений, ему есть что сказать, при этом катастрофически не хватает слов. Многие логопеды и педагоги считают промежуток между тремя и четырьмя годами поистине золотым, поскольку за это небольшое в рамках человеческой жизни время словарный запас удваивается и появляется навык первых умозаключений. Главным маркером, по которому родители могут заметить этот качественный скачок, является объединение ребенком похожих явлений или предметов в группы. Кроме того, в речь активно входят местоимения и сопутствующие им смыслы – маленький человек учиться понимать значение слов вроде «мое», «твое», «мы», «наше» и т.п. Также в этот период появляются простые числительные, пусть и не всегда правильно употребляемые, но сам факт их употребления служит сигналом появления логического мышления. Это важные моменты формирования личности, и если они однозначно заметны, то в общих чертах все идет хорошо. </w:t>
      </w:r>
    </w:p>
    <w:p w:rsidR="00AC3C83" w:rsidRDefault="00182F0A" w:rsidP="00AC3C83">
      <w:pPr>
        <w:pStyle w:val="Default"/>
        <w:pageBreakBefore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Еще одним признаком нормального развития ребенка в период от трех до</w:t>
      </w:r>
      <w:r w:rsidRPr="00182F0A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четырех, является удлинение предложений. Еще совсем недавно маленький человечек говорил односложными словами вроде «дай» или «пошли гулять». В этот</w:t>
      </w:r>
      <w:r w:rsidR="00AC3C83" w:rsidRPr="00AC3C83">
        <w:rPr>
          <w:sz w:val="28"/>
          <w:szCs w:val="28"/>
        </w:rPr>
        <w:t xml:space="preserve"> </w:t>
      </w:r>
      <w:r w:rsidR="00AC3C83">
        <w:rPr>
          <w:sz w:val="28"/>
          <w:szCs w:val="28"/>
        </w:rPr>
        <w:t>период фразы становятся более развернутыми, появляются глаголы и</w:t>
      </w:r>
      <w:r w:rsidR="00AC3C83" w:rsidRPr="00182F0A">
        <w:rPr>
          <w:sz w:val="28"/>
          <w:szCs w:val="28"/>
        </w:rPr>
        <w:t xml:space="preserve"> </w:t>
      </w:r>
      <w:r w:rsidR="00AC3C83">
        <w:rPr>
          <w:sz w:val="28"/>
          <w:szCs w:val="28"/>
        </w:rPr>
        <w:t>прилагательные.</w:t>
      </w:r>
      <w:r w:rsidR="00AC3C83" w:rsidRPr="00182F0A">
        <w:rPr>
          <w:sz w:val="28"/>
          <w:szCs w:val="28"/>
        </w:rPr>
        <w:t xml:space="preserve"> </w:t>
      </w:r>
      <w:r w:rsidR="00AC3C83">
        <w:rPr>
          <w:sz w:val="28"/>
          <w:szCs w:val="28"/>
        </w:rPr>
        <w:t xml:space="preserve">На фоне улучшения дикции и естественного интереса к значениям новых слов развитие речи, как правило, происходит очень быстро. В случае если многие буквы выговариваются недостаточно четко, могут возникать проблемы, поэтому над дикцией нужно начинать работать. Но, в общем и целом, «звуковое несовершенство» в этом возрасте вполне объяснимо, и связано с недостаточной координацией мышц речевого аппарата и сопутствующими физиологическими причинами. Некоторые родители нервничают по поводу неверного произнесения шипящих, и совершенно напрасно. Если не вдаваться в логопедические тонкости, замена шипящих букв на свистящие является возрастной нормой – слова типа «каса» (каша), «сапка» (шапка), «цясы» (часы), обретут «общечеловеческое» звучание в промежутке от пяти до шести, иногда и до семи лет. </w:t>
      </w:r>
    </w:p>
    <w:p w:rsidR="00182F0A" w:rsidRDefault="00182F0A" w:rsidP="00182F0A">
      <w:pPr>
        <w:pStyle w:val="Default"/>
        <w:rPr>
          <w:b/>
          <w:bCs/>
          <w:sz w:val="36"/>
          <w:szCs w:val="36"/>
        </w:rPr>
      </w:pPr>
    </w:p>
    <w:p w:rsidR="00182F0A" w:rsidRPr="00AC3C83" w:rsidRDefault="00182F0A" w:rsidP="00182F0A">
      <w:pPr>
        <w:pStyle w:val="Default"/>
        <w:jc w:val="center"/>
        <w:rPr>
          <w:b/>
          <w:bCs/>
          <w:i/>
          <w:sz w:val="36"/>
          <w:szCs w:val="36"/>
        </w:rPr>
      </w:pPr>
      <w:r w:rsidRPr="00AC3C83">
        <w:rPr>
          <w:b/>
          <w:bCs/>
          <w:i/>
          <w:sz w:val="36"/>
          <w:szCs w:val="36"/>
        </w:rPr>
        <w:t>Особенности развития речи у детей 3-4 лет</w:t>
      </w:r>
    </w:p>
    <w:p w:rsidR="00AC3C83" w:rsidRPr="00182F0A" w:rsidRDefault="00AC3C83" w:rsidP="00182F0A">
      <w:pPr>
        <w:pStyle w:val="Default"/>
        <w:jc w:val="center"/>
        <w:rPr>
          <w:b/>
          <w:bCs/>
          <w:sz w:val="36"/>
          <w:szCs w:val="36"/>
        </w:rPr>
      </w:pPr>
    </w:p>
    <w:p w:rsidR="00182F0A" w:rsidRPr="00AC3C83" w:rsidRDefault="009D633B" w:rsidP="00182F0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AC3C83">
        <w:rPr>
          <w:sz w:val="28"/>
          <w:szCs w:val="28"/>
        </w:rPr>
        <w:t xml:space="preserve">Одной из заметных, но абсолютно нормальных особенностей детского говорения, является пропуск и перестановка букв, слогов или даже целых слов, нужных для смысловой связи в предложении. Этот факт также относится к рамкам нормальности, и родители напрасно волнуются. Со временем «амабиль» станет автомобилем, «нозицы» ножницами и «гамазин» магазином. Тревожным сигналом такие речевые нарушения могут считаться ближе к дошкольному возрасту, когда ребенку предстоит учеба и вливание в коллектив. </w:t>
      </w:r>
    </w:p>
    <w:p w:rsidR="009D633B" w:rsidRDefault="009D633B" w:rsidP="00182F0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C83">
        <w:rPr>
          <w:rFonts w:ascii="Times New Roman" w:hAnsi="Times New Roman" w:cs="Times New Roman"/>
          <w:sz w:val="28"/>
          <w:szCs w:val="28"/>
        </w:rPr>
        <w:t xml:space="preserve">Еще одна черта, которую трудно понять взрослым, это невозможность сведения качеств предмета в целое или наоборот. Зачатки логики в детской речи уже присутствуют, а абстрактное мышление нет. Простейшие операции ребенок начинает осваивать как раз в этот период развития. Например, фраза </w:t>
      </w:r>
      <w:r w:rsidR="00182F0A" w:rsidRPr="00AC3C83">
        <w:rPr>
          <w:rFonts w:ascii="Times New Roman" w:hAnsi="Times New Roman" w:cs="Times New Roman"/>
          <w:sz w:val="28"/>
          <w:szCs w:val="28"/>
        </w:rPr>
        <w:t>«хочу мультик, чай пить и медведика» является классическим примером, когда несколько действий</w:t>
      </w:r>
    </w:p>
    <w:p w:rsidR="00AC3C83" w:rsidRPr="00AC3C83" w:rsidRDefault="00AC3C83" w:rsidP="00AC3C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C83">
        <w:rPr>
          <w:rFonts w:ascii="Times New Roman" w:hAnsi="Times New Roman" w:cs="Times New Roman"/>
          <w:sz w:val="28"/>
          <w:szCs w:val="28"/>
        </w:rPr>
        <w:t>объединяются в одну цельную смысловую конструкцию.</w:t>
      </w:r>
    </w:p>
    <w:p w:rsidR="009D633B" w:rsidRPr="00AC3C83" w:rsidRDefault="009D633B" w:rsidP="00AC3C83">
      <w:pPr>
        <w:pStyle w:val="a3"/>
        <w:pageBreakBefore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C83">
        <w:rPr>
          <w:rFonts w:ascii="Times New Roman" w:hAnsi="Times New Roman" w:cs="Times New Roman"/>
          <w:sz w:val="28"/>
          <w:szCs w:val="28"/>
        </w:rPr>
        <w:lastRenderedPageBreak/>
        <w:t xml:space="preserve">С абстрактным мышлением все несколько сложнее, чем с простыми логическими операциями. С одной стороны, большинство педагогов-теоретиков утверждают, что в полноценном виде оно может появиться не раньше 10-12 лет, с другой – формируется оно именно сейчас. Эту мысль легче пояснить на примере: спросите ребенка, из каких элементов состоит дерево или из чего сделана кукла (машинка). Ему будет крайне сложно самому свести известные по отдельности качества в единое целое, даже зная, что у дерева есть ствол, ветви, листья и т.д. В этом вопросе нужно активно помогать ребенку, объясняя и называя составные элементы предметов и явлений. Вскорости он сам начнет спрашивать об этом, приняв правила игры. </w:t>
      </w:r>
    </w:p>
    <w:p w:rsidR="009D633B" w:rsidRPr="00AC3C83" w:rsidRDefault="009D633B" w:rsidP="00AC3C8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AC3C83">
        <w:rPr>
          <w:sz w:val="28"/>
          <w:szCs w:val="28"/>
        </w:rPr>
        <w:t xml:space="preserve">Многие родители, которые вступают на путь активной помощи в развитии речи и мышления, отмечают быстрый прогресс в построении фраз. Вместо «дай конфету», малыш будет говорить «дай мне красную кисленькую конфету, лучше сразу две». Необходимым условием к улучшению качества говорения и понимания смыслов является регулярное чтение сказок, интересных историй и стихотворений. Подбор литературы для этого возраста не так прост, как кажется – истории должны быть короткими, яркими и не выходить за интеллектуальные рамки, при этом совсем «сюсюкающие» стишки уже не годятся. </w:t>
      </w:r>
    </w:p>
    <w:p w:rsidR="00AC3C83" w:rsidRPr="00AC3C83" w:rsidRDefault="00AC3C83" w:rsidP="00AC3C83">
      <w:pPr>
        <w:pStyle w:val="Default"/>
        <w:jc w:val="both"/>
        <w:rPr>
          <w:b/>
          <w:bCs/>
          <w:sz w:val="36"/>
          <w:szCs w:val="36"/>
        </w:rPr>
      </w:pPr>
    </w:p>
    <w:p w:rsidR="009D633B" w:rsidRDefault="009D633B" w:rsidP="00AC3C83">
      <w:pPr>
        <w:pStyle w:val="Default"/>
        <w:jc w:val="center"/>
        <w:rPr>
          <w:b/>
          <w:bCs/>
          <w:i/>
          <w:sz w:val="36"/>
          <w:szCs w:val="36"/>
        </w:rPr>
      </w:pPr>
      <w:r w:rsidRPr="00AC3C83">
        <w:rPr>
          <w:b/>
          <w:bCs/>
          <w:i/>
          <w:sz w:val="36"/>
          <w:szCs w:val="36"/>
        </w:rPr>
        <w:t>Игры для развитие речи в 3-4 года</w:t>
      </w:r>
    </w:p>
    <w:p w:rsidR="00AC3C83" w:rsidRPr="00AC3C83" w:rsidRDefault="00AC3C83" w:rsidP="00AC3C83">
      <w:pPr>
        <w:pStyle w:val="Default"/>
        <w:jc w:val="center"/>
        <w:rPr>
          <w:i/>
          <w:sz w:val="36"/>
          <w:szCs w:val="36"/>
        </w:rPr>
      </w:pPr>
    </w:p>
    <w:p w:rsidR="009D633B" w:rsidRDefault="009D633B" w:rsidP="00EE256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AC3C83">
        <w:rPr>
          <w:sz w:val="28"/>
          <w:szCs w:val="28"/>
        </w:rPr>
        <w:t xml:space="preserve">Одной из самых классических форм развития мышления и речевых навыков служит древняя игра в «Что пропало?». Правила ее просты, реквизит может состоять из самых обычных обиходных вещей, например, разложите на столе чашку, ложку, сахарницу, блюдечко и лимон. Затем попросите малыша закрыть глазки или отвернуться, и незаметно спрячьте один из «чайных» предметов. Ребенку наверняка понравится эта игра и он войдет в азарт, требуя усложнения и добавления новых вещей. </w:t>
      </w:r>
    </w:p>
    <w:p w:rsidR="00EE256A" w:rsidRDefault="00EE256A" w:rsidP="00EE256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Важным элементом занятий на развитие речи является усложнение ее логической структуры. Для этого можно в игре или во время прогулок использовать метод вопросов-ответов с вовлечением.</w:t>
      </w:r>
    </w:p>
    <w:p w:rsidR="00EE256A" w:rsidRDefault="00EE256A" w:rsidP="00EE256A">
      <w:pPr>
        <w:pStyle w:val="Default"/>
        <w:pageBreakBefore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Например, рассказать о том, что желтыми бывают цветочки, солнышко, автомобили, и попросить продолжить этот смысловой ряд, помогая в трудные моменты. Качества предметов нужно со временем усложнять, используя категории «мягкое», «красивое», «быстрое» и т.д. При этом нужно время от времени, как бы нечаянно, делать смысловые ошибки в перечислениях, чтобы ребенок имел возможность поправить и чувствовал свою важность и вовлеченность в игру. По такому же принципу строятся вопросы «что если», когда малыш должен научиться запоминать и даже предвидеть последствия каких-либо поступков и событий. Например: «что будет, если в лужу упадет шапка и др.». </w:t>
      </w:r>
    </w:p>
    <w:p w:rsidR="00EE256A" w:rsidRDefault="00EE256A" w:rsidP="00EE256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в «Угадай кто» также неплохо развивает речь. Суть ее заключается в назывании характерных признаков, например, животного: большой, ушастый, неуклюжий, с хоботом – слон; серый, быстрый, кусучий, злой – волк, и так далее. Чем меньше прилагательных понадобится малышу для разгадки искомого слова, тем большую похвалу или материальное поощрение он заслужил. Когда игра станет привычной, приходит время загадывать животное самому ребенку. </w:t>
      </w:r>
    </w:p>
    <w:p w:rsidR="00EE256A" w:rsidRDefault="00EE256A" w:rsidP="00EE256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Хорошим подспорьем в развитии речи служат регулярные телефонные разговоры с бабушками-дедушками и другими родственниками. Развивающий механизм этого процесса строится, прежде всего, на том, что ребенок не может жестикулировать и помогать себе мимикой, т.е. на вопросы нужно отвечать строго вербально, формулируя смыслы максимально четко, пусть и несколько односложно. Чтобы развитие было эффективным, лучше заранее оговорить с родственниками стиль общения – пусть будет больше простых вопросов, желательно интересных малышу. </w:t>
      </w:r>
    </w:p>
    <w:p w:rsidR="00EE256A" w:rsidRPr="00B57566" w:rsidRDefault="00EE256A" w:rsidP="00B5756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Самым эффективным и «вечным» способом развития речи у детей трех-четырех лет является активное повседневное общение. В первую очередь, разговоры на разные темы должны вестись внутри семьи, с вовлечением всех ее членов, затем круг должен расширяться до друзей, соседей, других детей разных возрастов. Малыш в этом возрасте способен усваивать большое количество «околовербальной» информации, учиться жестам и мимике, реакциям на события, выводам из собственных поступков. И все же главное условие развития речи у ребенка – гармония и любовь внутри семьи.</w:t>
      </w:r>
    </w:p>
    <w:sectPr w:rsidR="00EE256A" w:rsidRPr="00B57566" w:rsidSect="009011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8" w:footer="708" w:gutter="0"/>
      <w:pgBorders w:offsetFrom="page">
        <w:top w:val="threeDEngrave" w:sz="24" w:space="24" w:color="548DD4" w:themeColor="text2" w:themeTint="99"/>
        <w:left w:val="threeDEngrave" w:sz="24" w:space="24" w:color="548DD4" w:themeColor="text2" w:themeTint="99"/>
        <w:bottom w:val="threeDEmboss" w:sz="24" w:space="24" w:color="548DD4" w:themeColor="text2" w:themeTint="99"/>
        <w:right w:val="threeDEmboss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0B8" w:rsidRDefault="008460B8" w:rsidP="009D633B">
      <w:pPr>
        <w:spacing w:after="0" w:line="240" w:lineRule="auto"/>
      </w:pPr>
      <w:r>
        <w:separator/>
      </w:r>
    </w:p>
  </w:endnote>
  <w:endnote w:type="continuationSeparator" w:id="0">
    <w:p w:rsidR="008460B8" w:rsidRDefault="008460B8" w:rsidP="009D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0A" w:rsidRDefault="00182F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0A" w:rsidRDefault="00182F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0A" w:rsidRDefault="00182F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0B8" w:rsidRDefault="008460B8" w:rsidP="009D633B">
      <w:pPr>
        <w:spacing w:after="0" w:line="240" w:lineRule="auto"/>
      </w:pPr>
      <w:r>
        <w:separator/>
      </w:r>
    </w:p>
  </w:footnote>
  <w:footnote w:type="continuationSeparator" w:id="0">
    <w:p w:rsidR="008460B8" w:rsidRDefault="008460B8" w:rsidP="009D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0A" w:rsidRDefault="00182F0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96481" o:spid="_x0000_s2056" type="#_x0000_t75" style="position:absolute;margin-left:0;margin-top:0;width:560pt;height:800pt;z-index:-251657216;mso-position-horizontal:center;mso-position-horizontal-relative:margin;mso-position-vertical:center;mso-position-vertical-relative:margin" o:allowincell="f">
          <v:imagedata r:id="rId1" o:title="pic-023mrgqblu-00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0A" w:rsidRDefault="00182F0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96482" o:spid="_x0000_s2057" type="#_x0000_t75" style="position:absolute;margin-left:0;margin-top:0;width:560pt;height:800pt;z-index:-251656192;mso-position-horizontal:center;mso-position-horizontal-relative:margin;mso-position-vertical:center;mso-position-vertical-relative:margin" o:allowincell="f">
          <v:imagedata r:id="rId1" o:title="pic-023mrgqblu-00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0A" w:rsidRDefault="00182F0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96480" o:spid="_x0000_s2055" type="#_x0000_t75" style="position:absolute;margin-left:0;margin-top:0;width:560pt;height:800pt;z-index:-251658240;mso-position-horizontal:center;mso-position-horizontal-relative:margin;mso-position-vertical:center;mso-position-vertical-relative:margin" o:allowincell="f">
          <v:imagedata r:id="rId1" o:title="pic-023mrgqblu-00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633B"/>
    <w:rsid w:val="00182F0A"/>
    <w:rsid w:val="00273495"/>
    <w:rsid w:val="008460B8"/>
    <w:rsid w:val="009011A4"/>
    <w:rsid w:val="009D633B"/>
    <w:rsid w:val="00AC3C83"/>
    <w:rsid w:val="00B57566"/>
    <w:rsid w:val="00E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33B"/>
  </w:style>
  <w:style w:type="paragraph" w:styleId="a5">
    <w:name w:val="footer"/>
    <w:basedOn w:val="a"/>
    <w:link w:val="a6"/>
    <w:uiPriority w:val="99"/>
    <w:semiHidden/>
    <w:unhideWhenUsed/>
    <w:rsid w:val="009D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633B"/>
  </w:style>
  <w:style w:type="paragraph" w:customStyle="1" w:styleId="Default">
    <w:name w:val="Default"/>
    <w:rsid w:val="009D6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6</cp:revision>
  <dcterms:created xsi:type="dcterms:W3CDTF">2020-01-13T08:52:00Z</dcterms:created>
  <dcterms:modified xsi:type="dcterms:W3CDTF">2020-01-13T09:14:00Z</dcterms:modified>
</cp:coreProperties>
</file>