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A7" w:rsidRPr="00D71EA7" w:rsidRDefault="00D71EA7" w:rsidP="00D71EA7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Georgia" w:eastAsia="Times New Roman" w:hAnsi="Georgia" w:cs="Times New Roman"/>
          <w:b/>
          <w:bCs/>
          <w:color w:val="CC3399"/>
          <w:sz w:val="26"/>
          <w:szCs w:val="26"/>
          <w:bdr w:val="none" w:sz="0" w:space="0" w:color="auto" w:frame="1"/>
          <w:lang w:eastAsia="ru-RU"/>
        </w:rPr>
        <w:t>Притча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b/>
          <w:bCs/>
          <w:color w:val="91278F"/>
          <w:sz w:val="12"/>
          <w:szCs w:val="12"/>
          <w:shd w:val="clear" w:color="auto" w:fill="FFFFFF"/>
          <w:lang w:eastAsia="ru-RU"/>
        </w:rPr>
        <w:t>    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b/>
          <w:bCs/>
          <w:color w:val="91278F"/>
          <w:sz w:val="12"/>
          <w:szCs w:val="12"/>
          <w:shd w:val="clear" w:color="auto" w:fill="FFFFFF"/>
          <w:lang w:eastAsia="ru-RU"/>
        </w:rPr>
        <w:t> </w:t>
      </w:r>
      <w:r w:rsidRPr="00D71EA7">
        <w:rPr>
          <w:rFonts w:ascii="Arial" w:eastAsia="Times New Roman" w:hAnsi="Arial" w:cs="Arial"/>
          <w:b/>
          <w:bCs/>
          <w:color w:val="91278F"/>
          <w:sz w:val="24"/>
          <w:szCs w:val="24"/>
          <w:shd w:val="clear" w:color="auto" w:fill="FFFFFF"/>
          <w:lang w:eastAsia="ru-RU"/>
        </w:rPr>
        <w:t>Пять качеств карандаша</w:t>
      </w: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71E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71E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</w:t>
      </w:r>
      <w:hyperlink r:id="rId5" w:tgtFrame="_blank" w:history="1">
        <w:r w:rsidRPr="00D71EA7">
          <w:rPr>
            <w:rFonts w:ascii="Arial" w:eastAsia="Times New Roman" w:hAnsi="Arial" w:cs="Arial"/>
            <w:color w:val="336699"/>
            <w:sz w:val="24"/>
            <w:szCs w:val="24"/>
            <w:shd w:val="clear" w:color="auto" w:fill="FFFFFF"/>
            <w:lang w:eastAsia="ru-RU"/>
          </w:rPr>
          <w:t>Малыш</w:t>
        </w:r>
      </w:hyperlink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смотрит, как бабушка пишет письмо, и спрашивает: </w:t>
      </w:r>
      <w:r w:rsidRPr="00D71E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Ты пишешь о том, что происходило с нами? А может, ты пишешь обо мне? </w:t>
      </w:r>
      <w:r w:rsidRPr="00D71E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Бабушка перестает писать, улыбается и говорит внуку: </w:t>
      </w:r>
      <w:r w:rsidRPr="00D71E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Ты угадал, я пишу о тебе. Но важнее не то, что я пишу, а то, чем я пишу. Я хотела бы, чтобы ты, когда вырастешь, стал таким, как этот карандаш… </w:t>
      </w:r>
      <w:r w:rsidRPr="00D71E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Малыш смотрит на карандаш с любопытством, но не замечает ничего особенного.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Он точно такой же, как все карандаши, которые я видел! </w:t>
      </w:r>
      <w:r w:rsidRPr="00D71E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Все зависит от того, как смотреть на вещи. Этот карандаш обладает пятью качествами, которые необходимы тебе, если ты хочешь прожить жизнь в ладу со всем миром. </w:t>
      </w:r>
      <w:r w:rsidRPr="00D71E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 Во-первых: ты можешь быть гением, но никогда не должен забывать о существовании Направляющей Руки. Мы называем эту руку Богом. Всегда вверяй себя Его воле. </w:t>
      </w:r>
      <w:r w:rsidRPr="00D71E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Во-вторых: чтобы писать, мне приходится затачивать карандаш. Эта операция немного болезненна для него, но зато после этого карандаш пишет более тонко. Следовательно, умей терпеть боль, помня, что она облагораживает тебя. </w:t>
      </w:r>
      <w:r w:rsidRPr="00D71E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 В-третьих: если пользоваться карандашом, всегда можно стереть резинкой то, что считаешь ошибочным. Запомни, что исправлять себя - не всегда плохо. Часто это единственный способ удержаться на верном пути. </w:t>
      </w:r>
      <w:r w:rsidRPr="00D71E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D71EA7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В-четвёртых: в карандаше значение имеет не дерево, из которого он сделан и не его </w:t>
      </w:r>
      <w:hyperlink r:id="rId6" w:tgtFrame="_blank" w:history="1">
        <w:r w:rsidRPr="00D71EA7">
          <w:rPr>
            <w:rFonts w:ascii="Arial" w:eastAsia="Times New Roman" w:hAnsi="Arial" w:cs="Arial"/>
            <w:color w:val="336699"/>
            <w:sz w:val="24"/>
            <w:szCs w:val="24"/>
            <w:shd w:val="clear" w:color="auto" w:fill="FFFFFF"/>
            <w:lang w:eastAsia="ru-RU"/>
          </w:rPr>
          <w:t>форма</w:t>
        </w:r>
      </w:hyperlink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а графит, находящийся внутри. Поэтому всегда думай о том, что происходит внутри тебя. </w:t>
      </w:r>
      <w:r w:rsidRPr="00D71E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C34BA5" w:rsidRPr="00D71EA7" w:rsidRDefault="00D71EA7" w:rsidP="00D71EA7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1E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И наконец, в-пятых: карандаш всегда оставляет за собой след. Так же и ты оставляешь после себя следы своими поступками и поэтому обдумывай каждый свой шаг. </w:t>
      </w:r>
      <w:bookmarkStart w:id="0" w:name="_GoBack"/>
      <w:bookmarkEnd w:id="0"/>
    </w:p>
    <w:sectPr w:rsidR="00C34BA5" w:rsidRPr="00D7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BA"/>
    <w:rsid w:val="00C34BA5"/>
    <w:rsid w:val="00D71EA7"/>
    <w:rsid w:val="00E4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ter.ru/reg/14974/product/household/forma-de-silva-tabakko-30-x-20cm-2040101029492" TargetMode="External"/><Relationship Id="rId5" Type="http://schemas.openxmlformats.org/officeDocument/2006/relationships/hyperlink" Target="http://kids.wikimart.ru/walks_and_tours/transport/sled/model/35381955?recommendedOfferId=74567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</dc:creator>
  <cp:keywords/>
  <dc:description/>
  <cp:lastModifiedBy>Акоп</cp:lastModifiedBy>
  <cp:revision>3</cp:revision>
  <dcterms:created xsi:type="dcterms:W3CDTF">2015-01-11T08:56:00Z</dcterms:created>
  <dcterms:modified xsi:type="dcterms:W3CDTF">2015-01-11T08:56:00Z</dcterms:modified>
</cp:coreProperties>
</file>