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62" w:rsidRPr="007A53BD" w:rsidRDefault="002C4C62" w:rsidP="002C4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3BD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2C4C62" w:rsidRPr="007A53BD" w:rsidRDefault="002C4C62" w:rsidP="002C4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3B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2C4C62" w:rsidRPr="007A53BD" w:rsidRDefault="002C4C62" w:rsidP="002C4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3BD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 w:rsidRPr="007A53BD">
        <w:rPr>
          <w:rFonts w:ascii="Times New Roman" w:hAnsi="Times New Roman" w:cs="Times New Roman"/>
          <w:sz w:val="28"/>
          <w:szCs w:val="28"/>
        </w:rPr>
        <w:t>комбинированного</w:t>
      </w:r>
      <w:proofErr w:type="gramEnd"/>
    </w:p>
    <w:p w:rsidR="002C4C62" w:rsidRPr="007A53BD" w:rsidRDefault="002C4C62" w:rsidP="002C4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3BD">
        <w:rPr>
          <w:rFonts w:ascii="Times New Roman" w:hAnsi="Times New Roman" w:cs="Times New Roman"/>
          <w:sz w:val="28"/>
          <w:szCs w:val="28"/>
        </w:rPr>
        <w:t>вида «</w:t>
      </w:r>
      <w:proofErr w:type="spellStart"/>
      <w:r w:rsidRPr="007A53BD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7A53BD">
        <w:rPr>
          <w:rFonts w:ascii="Times New Roman" w:hAnsi="Times New Roman" w:cs="Times New Roman"/>
          <w:sz w:val="28"/>
          <w:szCs w:val="28"/>
        </w:rPr>
        <w:t>»</w:t>
      </w:r>
    </w:p>
    <w:p w:rsidR="002C4C62" w:rsidRPr="007A53BD" w:rsidRDefault="002C4C62" w:rsidP="002C4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3BD">
        <w:rPr>
          <w:rFonts w:ascii="Times New Roman" w:hAnsi="Times New Roman" w:cs="Times New Roman"/>
          <w:sz w:val="28"/>
          <w:szCs w:val="28"/>
        </w:rPr>
        <w:t xml:space="preserve">346940 с. Куйбышево ул. </w:t>
      </w:r>
      <w:proofErr w:type="spellStart"/>
      <w:r w:rsidRPr="007A53BD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Pr="007A53BD">
        <w:rPr>
          <w:rFonts w:ascii="Times New Roman" w:hAnsi="Times New Roman" w:cs="Times New Roman"/>
          <w:sz w:val="28"/>
          <w:szCs w:val="28"/>
        </w:rPr>
        <w:t xml:space="preserve"> 3-а</w:t>
      </w:r>
    </w:p>
    <w:p w:rsidR="002C4C62" w:rsidRDefault="002C4C62" w:rsidP="002C4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3BD">
        <w:rPr>
          <w:rFonts w:ascii="Times New Roman" w:hAnsi="Times New Roman" w:cs="Times New Roman"/>
          <w:sz w:val="28"/>
          <w:szCs w:val="28"/>
        </w:rPr>
        <w:t>Тел. 8(86348) 31-3-02</w:t>
      </w:r>
    </w:p>
    <w:p w:rsidR="002C4C62" w:rsidRDefault="002C4C62" w:rsidP="002C4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31.05.2021</w:t>
      </w:r>
    </w:p>
    <w:p w:rsidR="002C4C62" w:rsidRPr="007A53BD" w:rsidRDefault="002C4C62" w:rsidP="002C4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4C62" w:rsidRDefault="002C4C62" w:rsidP="002C4C62">
      <w:pPr>
        <w:shd w:val="clear" w:color="auto" w:fill="FFFFFF"/>
        <w:spacing w:before="68" w:after="0" w:line="240" w:lineRule="auto"/>
        <w:ind w:left="851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C4C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Справка</w:t>
      </w: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C4C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Порядок и организация питания воспитанников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C4C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в МБДОУ « </w:t>
      </w:r>
      <w:proofErr w:type="spellStart"/>
      <w:r w:rsidRPr="002C4C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Алёнушка</w:t>
      </w:r>
      <w:proofErr w:type="spellEnd"/>
      <w:r w:rsidRPr="002C4C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важных факторов здоровья ребенка является организация рационального питания.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 – это основа длительной и плодотворной жизни, залог здоровья, бодрости. Поэтому в плане работы детского сада вопрос о правильном питании занимает особое место.</w:t>
      </w: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в ДОУ включает следующие направления:</w:t>
      </w: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материально - технические условия (обеспечение);</w:t>
      </w: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кадровые условия; </w:t>
      </w:r>
      <w:proofErr w:type="spell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образовательная работа педагогов; 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педагогов в организации питания.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организации питания в детском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 основывается на нормативных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документах по питанию. Основным документом является </w:t>
      </w:r>
      <w:proofErr w:type="spell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организовано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четырех разовое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на основе примерного десятидневного меню. На второй завтрак дети получали соки,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фрукты, кисломолочные продукты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проводится обязательная витаминизация третьего блюда</w:t>
      </w:r>
      <w:r w:rsidR="006B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разработаны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организации питания в ДОУ»,</w:t>
      </w:r>
    </w:p>
    <w:p w:rsidR="0043581C" w:rsidRDefault="0043581C" w:rsidP="0043581C">
      <w:pPr>
        <w:shd w:val="clear" w:color="auto" w:fill="FFFFFF"/>
        <w:spacing w:before="68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-Положение об организации питания в МБДОУ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B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4C62" w:rsidRPr="008A65E7" w:rsidRDefault="0043581C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-Приказ </w:t>
      </w:r>
      <w:r w:rsidR="002C4C62" w:rsidRPr="008A6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 назначении </w:t>
      </w:r>
      <w:proofErr w:type="gramStart"/>
      <w:r w:rsidR="002C4C62" w:rsidRPr="008A6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ответственных</w:t>
      </w:r>
      <w:proofErr w:type="gramEnd"/>
      <w:r w:rsidR="002C4C62" w:rsidRPr="008A6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организацию питания в ДОУ</w:t>
      </w:r>
      <w:r w:rsidR="006B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2C4C62" w:rsidRPr="008A6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hyperlink r:id="rId5" w:tgtFrame="_blank" w:tooltip="Положение о бракеражной комиссии МКДОУ детский сад &quot;Солнышко&quot;&#10;" w:history="1">
        <w:r w:rsidRPr="002C4C6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Положение о </w:t>
        </w:r>
        <w:proofErr w:type="spellStart"/>
        <w:r w:rsidRPr="002C4C6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бракеражной</w:t>
        </w:r>
        <w:proofErr w:type="spellEnd"/>
        <w:r w:rsidRPr="002C4C6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комиссии </w:t>
        </w:r>
        <w:r w:rsidR="0043581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МБДОУ « </w:t>
        </w:r>
        <w:proofErr w:type="spellStart"/>
        <w:r w:rsidR="0043581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Алёнушка</w:t>
        </w:r>
        <w:proofErr w:type="spellEnd"/>
        <w:r w:rsidR="0043581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»</w:t>
        </w:r>
        <w:proofErr w:type="gramStart"/>
        <w:r w:rsidR="0043581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="006B765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;</w:t>
        </w:r>
        <w:proofErr w:type="gramEnd"/>
        <w:r w:rsidRPr="002C4C6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</w:hyperlink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hyperlink r:id="rId6" w:tgtFrame="_new" w:history="1">
        <w:r w:rsidRPr="002C4C6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План работы </w:t>
        </w:r>
        <w:proofErr w:type="spellStart"/>
        <w:r w:rsidRPr="002C4C6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бракеражной</w:t>
        </w:r>
        <w:proofErr w:type="spellEnd"/>
        <w:r w:rsidRPr="002C4C6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комиссии на 2020-2021 учебный год</w:t>
        </w:r>
      </w:hyperlink>
      <w:r w:rsidR="006B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начало учебного года в детском саду </w:t>
      </w:r>
      <w:r w:rsidR="0043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  издаются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приказы: </w:t>
      </w: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организации питания детей в ДОУ», в котором утверждается ответственный за организацию питания, «О создании </w:t>
      </w:r>
      <w:proofErr w:type="spell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комиссии», «О назначении ответственного за снятие и хранение суточных проб», которые </w:t>
      </w:r>
      <w:r w:rsidR="0043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доводятся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сведения ответственным лицам за организацию питания, создана комиссия по питанию, составлен план мероприятий по контролю за организацией питания, в котором прописывается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организационная работа, работа с родителями, кадрами, воспитанниками, поставщиками, контроль за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питания.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b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целью проверки организации питания контролируется:</w:t>
      </w:r>
    </w:p>
    <w:p w:rsidR="002C4C62" w:rsidRPr="002C4C62" w:rsidRDefault="001E4833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анитарное состояние пищеблока. На пищеблоке соблюдаются требования к хранению продуктов, в наличии контейнеры, стеллажи, поддоны. Для хранения скоропортящихся продуктов в полном объеме имеется холодильное оборудование. Завхоз ведет журнал контроля температурного режима холодильников</w:t>
      </w:r>
      <w:r w:rsidR="00057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продовольственного склада.</w:t>
      </w:r>
      <w:r w:rsidR="006B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хранении продуктов питания соблюдается товарное соседство. Продукты питания поставляются в детский сад согласно поданных заявок</w:t>
      </w:r>
      <w:proofErr w:type="gramStart"/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Завхоз 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всю необходимую документацию по организации питания: «Журнал бракеража поступающего продовольственного сырья и пищевых продуктов», в котором вносит результаты органолептической оценки поступившей продукции, конечный срок реализации, фактический срок реализации продуктов, «Книгу складского учета». Продукты принимаются на склад с обязательным набором сопроводительных документов: накладная, счет-фактура, сертификат качества и ветеринарная справка. При отсутствии, какого либо документа продукты на склад не принимаются. Все продукты тщательно осматриваются.</w:t>
      </w:r>
      <w:r w:rsidR="00057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ведется  « Журнал готовой продукции».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наличие условий в группах для приема пищи;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3.качество продуктов и приготовленной пищи;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разнообразие меню;</w:t>
      </w: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5.соблюдение санитарн</w:t>
      </w: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гигиенических норм и правил.</w:t>
      </w:r>
    </w:p>
    <w:p w:rsidR="002C4C62" w:rsidRPr="002C4C62" w:rsidRDefault="008A65E7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color w:val="454545"/>
          <w:sz w:val="17"/>
          <w:szCs w:val="17"/>
          <w:shd w:val="clear" w:color="auto" w:fill="FFFFFF"/>
        </w:rPr>
        <w:t xml:space="preserve">  </w:t>
      </w:r>
      <w:r w:rsidRPr="008A65E7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своей работе  мы  используем к</w:t>
      </w:r>
      <w:r w:rsidR="006B7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омпьютерную </w:t>
      </w:r>
      <w:r w:rsidR="00FE3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программу</w:t>
      </w:r>
      <w:r w:rsidRPr="008A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76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hyperlink r:id="rId7" w:history="1">
        <w:r w:rsidRPr="006B7652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Детский сад: Питание</w:t>
        </w:r>
      </w:hyperlink>
      <w:r w:rsidRPr="008A65E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color w:val="454545"/>
          <w:sz w:val="17"/>
          <w:szCs w:val="17"/>
          <w:shd w:val="clear" w:color="auto" w:fill="FFFFFF"/>
        </w:rPr>
        <w:t xml:space="preserve"> 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питания детей зависят от их возраста</w:t>
      </w:r>
      <w:proofErr w:type="gramStart"/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1E4833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Меню-требование составляется с учетом норм питания и примерного 10-ти дневного меню, утвержденного заведующим. В случае увеличения или уменьшения количества детей по сравнению с утвержденными по меню данными, завхоз составляет расчет изменения потребности в продуктах питания.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 каким- либо причинам возникает необходимость замены блюд, в меню отмечаются изменения и оформляется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приказом по учреждению.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контроля за качеством пищи, при закладке продуктов присутствует член </w:t>
      </w:r>
      <w:r w:rsidR="00FE3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по питанию, он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проводят контрольное взвешивание продуктов выделенных на приготовление указанных в меню блюд</w:t>
      </w: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1E4833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 блюд контролируется путем общего объема приготовленной пищи и количеству детей не допускается приготовление лишнего количества пищи. Что может привести снижению калорийности питания. 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весы на пищеблоке ежегодно поверяются органами государственной метрологической службы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Нормы расхода продуктов на одного воспитанника для меню – требования соответствуют технологическим картам. В технологических картах указывается рецептура приготовления </w:t>
      </w: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обязательно содержатся следующие сведения:</w:t>
      </w:r>
    </w:p>
    <w:p w:rsidR="002C4C62" w:rsidRPr="002C4C62" w:rsidRDefault="00057E0A" w:rsidP="00057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"брутто" - масса продукта до его холодной обработки;</w:t>
      </w:r>
    </w:p>
    <w:p w:rsidR="002C4C62" w:rsidRPr="002C4C62" w:rsidRDefault="00057E0A" w:rsidP="00057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"нетто" - масса продукта с учетом тепловых потерь при хо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лодной обработке;</w:t>
      </w:r>
    </w:p>
    <w:p w:rsidR="002C4C62" w:rsidRPr="002C4C62" w:rsidRDefault="00057E0A" w:rsidP="00057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порций;</w:t>
      </w:r>
    </w:p>
    <w:p w:rsidR="002C4C62" w:rsidRPr="002C4C62" w:rsidRDefault="00057E0A" w:rsidP="00057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 энергетическая ценность (калорийность) продукта "нетто";</w:t>
      </w:r>
    </w:p>
    <w:p w:rsidR="002C4C62" w:rsidRPr="002C4C62" w:rsidRDefault="00057E0A" w:rsidP="00057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блюда.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имеется картотека технологических карт, утвержденная заведующим. Один экземпляр находится у</w:t>
      </w:r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завхоза</w:t>
      </w:r>
      <w:proofErr w:type="gramStart"/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на пищеблоке, с описанием технологического процесса приготовления блюд.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Меню, которое содержит наименование блюд, выход порций и заверенное заведующим вывешено при входе в пищеблок, где производится выдача пищи по группам.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Ежедневно осуществляется </w:t>
      </w: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готовой продукции, результаты которого вносятся в журнал «Журнал бракеража готовой продукции» за подписью повара, завхоза и заведующего.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Бракеражу подлежат все блюда готовые к </w:t>
      </w: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раздаче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фиксируется органолептическая оценка готовых блюд (внешний вид, цвет, запах, вкус, консистенция).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отбираются пробы в стерильную посуду с крышкой и хранятся в холодильнике 48 часов при температуре от+2 до +6 градусов.</w:t>
      </w:r>
    </w:p>
    <w:p w:rsidR="001E4833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контроле организации питания в группах особое внимание обращается на соблюдение режима питания, доведения пищи до детей, на организацию процесса приема пищи, аппетит воспитанников, отношение к новым блюдам. На то какая обстановка создана во время еды, эстетику питания, сервировку стола, привитие гигиенических навыков. </w:t>
      </w: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санитарным состоянием пищеблока заключается в ежедневной проверке качества уборки кухни и всех подсобных помещений, соблюдения правил мытья посуды, оборудования (только с использованием разрешенных моющих средств, имеющих сертификат), активности применяемых дезинфицирующих растворов. Особое внимание обращается на наличие достаточного количества промаркированных разделочных досок, правильное их использование и хранение, четкое выполнение требований кулинарной обработки продуктов, особенно тех, которые идут в пищу без термической обработки. </w:t>
      </w: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следит за соблюдением охраны труда на пищеблоке, исправностью электропроводки и всего оборудования, за соблюдением правил личной гигиены сотрудников. Кроме вышеотмеченного, заведующий контролирует работу завхоза по ведению учета полученных и расходуемых </w:t>
      </w:r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продуктов, а так же их </w:t>
      </w:r>
      <w:proofErr w:type="spellStart"/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остатков</w:t>
      </w:r>
      <w:proofErr w:type="gramStart"/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</w:t>
      </w:r>
      <w:proofErr w:type="spell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эффективного производственного контроля питания детей в ДОУ – правильное, полное и своевременное ведение учетно-отчетной документации, а именно журналов в соответствии с </w:t>
      </w:r>
      <w:proofErr w:type="spell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0653" w:rsidRPr="00490653" w:rsidRDefault="00490653" w:rsidP="00490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653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Питьевой режим в детском саду</w:t>
      </w:r>
      <w:r w:rsidR="00FE3108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:</w:t>
      </w:r>
      <w:r w:rsidRPr="00490653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90653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СанПин</w:t>
      </w:r>
      <w:proofErr w:type="spellEnd"/>
      <w:r w:rsidRPr="00490653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содержит нормы реализации питьевого режима в учреждении. Согласно положениям документа, воду выдает </w:t>
      </w:r>
      <w:r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помощник  воспитателя</w:t>
      </w:r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из</w:t>
      </w:r>
      <w:r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бутилированной</w:t>
      </w:r>
      <w:proofErr w:type="spellEnd"/>
      <w:r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воды с помпой</w:t>
      </w:r>
      <w:proofErr w:type="gramStart"/>
      <w:r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Вода </w:t>
      </w:r>
      <w:r w:rsidR="00057E0A"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находится </w:t>
      </w:r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 св</w:t>
      </w:r>
      <w:r w:rsidR="00FC647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ободном доступе у воспитанников,</w:t>
      </w:r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 определенном месте </w:t>
      </w:r>
      <w:r w:rsidR="00057E0A"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имеются  </w:t>
      </w:r>
      <w:proofErr w:type="spellStart"/>
      <w:r w:rsidR="00057E0A"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кантейнера</w:t>
      </w:r>
      <w:proofErr w:type="spellEnd"/>
      <w:r w:rsidR="00057E0A"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с использованными и чистыми </w:t>
      </w:r>
      <w:r w:rsidR="00057E0A"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одноразовыми стаканчиками</w:t>
      </w:r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 Норма жидкости не определена, однако в среднем на 1 кг веса требуется 80 мл воды (оптимальная температура — 18–20°С). Во время пребывания в учреждении дошкольник должен выпивать до 70 % суточн</w:t>
      </w:r>
      <w:r w:rsidR="00057E0A" w:rsidRPr="00057E0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ой нормы. </w:t>
      </w:r>
      <w:r w:rsidRPr="0049065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 теплое время года детей обеспечивают водой и во время прогулок. </w:t>
      </w:r>
    </w:p>
    <w:p w:rsidR="00022E19" w:rsidRDefault="00057E0A" w:rsidP="00057E0A">
      <w:pPr>
        <w:shd w:val="clear" w:color="auto" w:fill="FFFFFF"/>
        <w:spacing w:before="68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завершении следует отметить, что рассмотрение вопросов организации питания должно быть на разных </w:t>
      </w:r>
      <w:r w:rsidR="001E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уровнях: родительские собрания,</w:t>
      </w:r>
      <w:r w:rsidR="006B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совещания.</w:t>
      </w:r>
      <w:r w:rsidR="002C4C62"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 в образовательном процессе</w:t>
      </w:r>
    </w:p>
    <w:p w:rsidR="008A65E7" w:rsidRPr="00FC647E" w:rsidRDefault="002C4C62" w:rsidP="00FC647E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питания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воспитанников осуществляется согласно графика выдачи пищи по рекомендованному времени </w:t>
      </w:r>
      <w:proofErr w:type="spell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652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b/>
          <w:color w:val="006383"/>
          <w:sz w:val="16"/>
          <w:szCs w:val="16"/>
          <w:lang w:eastAsia="ru-RU"/>
        </w:rPr>
      </w:pPr>
      <w:proofErr w:type="spellStart"/>
      <w:r w:rsidRPr="002C4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Воспитательно</w:t>
      </w:r>
      <w:proofErr w:type="spellEnd"/>
      <w:r w:rsidRPr="002C4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образовательная деятельность с воспитанниками ДОУ по организации питания включает: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-обеспечение </w:t>
      </w:r>
      <w:proofErr w:type="spell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 методическими пособиями;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непосредственно образовательная деятельность;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питания (завтрак,</w:t>
      </w:r>
      <w:r w:rsidR="000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завтрак,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обед, полдник)</w:t>
      </w:r>
      <w:proofErr w:type="gram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 - развивающая среда групп.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proofErr w:type="spell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 методическими пособиями разнообразно.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пособия (иллюстрированный материал для занятий с воспитанниками).</w:t>
      </w:r>
    </w:p>
    <w:p w:rsidR="00490653" w:rsidRPr="002C4C62" w:rsidRDefault="002C4C62" w:rsidP="00490653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Проводятся беседы с детьми о пищевой ценности продуктов, витаминах</w:t>
      </w:r>
      <w:r w:rsidR="0049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C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0653" w:rsidRPr="0049065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 группах имеются уголки дежурных, график дежурства, атрибуты (фартуки для дежурных, </w:t>
      </w:r>
      <w:proofErr w:type="spellStart"/>
      <w:r w:rsidR="00490653" w:rsidRPr="0049065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салфетницы</w:t>
      </w:r>
      <w:proofErr w:type="spellEnd"/>
      <w:r w:rsidR="00490653" w:rsidRPr="0049065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).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питания (завтрак,</w:t>
      </w:r>
      <w:r w:rsidR="00022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второй завтрак,</w:t>
      </w:r>
      <w:r w:rsidRPr="002C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обед, полдник).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создана благоприятная эмоциональная обстановка во время приема пищи. Дети обеспечены соответствующей посудой, столы и стулья соответствуют ростовым показателям, имеют маркировку в соответствии с </w:t>
      </w:r>
      <w:proofErr w:type="spellStart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пищу, докармливают детей</w:t>
      </w:r>
      <w:r w:rsidR="000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младших групп</w:t>
      </w:r>
      <w:proofErr w:type="gramStart"/>
      <w:r w:rsidR="000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 индивидуальный подход. Дети </w:t>
      </w:r>
      <w:r w:rsidR="00FC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</w:t>
      </w: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салфетками, благодарят после еды. Но вместе с тем воспитателям следует больше внимания уделять правилам пользования столовыми приборами.</w:t>
      </w:r>
    </w:p>
    <w:p w:rsidR="002C4C62" w:rsidRP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формируют у детей привычку к аккуратности и чистоте, прививают простейшие навыки самообслуживания в сервировке стола.</w:t>
      </w:r>
    </w:p>
    <w:p w:rsidR="002C4C62" w:rsidRDefault="002C4C62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пищи осуществляется под контролем воспитателей.</w:t>
      </w:r>
    </w:p>
    <w:p w:rsidR="00022E19" w:rsidRPr="002C4C62" w:rsidRDefault="00022E19" w:rsidP="002C4C62">
      <w:pPr>
        <w:shd w:val="clear" w:color="auto" w:fill="FFFFFF"/>
        <w:spacing w:before="68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возрастной группе имеется родительские группы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proofErr w:type="spellStart"/>
      <w:r w:rsidRPr="00022E19">
        <w:rPr>
          <w:rFonts w:ascii="Times New Roman" w:hAnsi="Times New Roman" w:cs="Times New Roman"/>
          <w:b/>
          <w:bCs/>
          <w:color w:val="333333"/>
          <w:sz w:val="25"/>
          <w:szCs w:val="25"/>
          <w:shd w:val="clear" w:color="auto" w:fill="FFFFFF"/>
        </w:rPr>
        <w:t>WhatsApp</w:t>
      </w:r>
      <w:proofErr w:type="spellEnd"/>
      <w:r w:rsidRPr="00022E19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,</w:t>
      </w:r>
      <w:r w:rsidR="00FC647E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в которые ежедневно  отправляется меню</w:t>
      </w:r>
      <w:r w:rsidR="00EB3A55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с которым может  ознакомиться каждый родитель.</w:t>
      </w:r>
    </w:p>
    <w:p w:rsidR="0032777D" w:rsidRDefault="0032777D"/>
    <w:p w:rsidR="00EB3A55" w:rsidRDefault="00EB3A55"/>
    <w:p w:rsidR="00EB3A55" w:rsidRPr="00FC647E" w:rsidRDefault="00EB3A55">
      <w:pPr>
        <w:rPr>
          <w:rFonts w:ascii="Times New Roman" w:hAnsi="Times New Roman" w:cs="Times New Roman"/>
          <w:sz w:val="24"/>
          <w:szCs w:val="24"/>
        </w:rPr>
      </w:pPr>
      <w:r w:rsidRPr="00FC647E">
        <w:rPr>
          <w:rFonts w:ascii="Times New Roman" w:hAnsi="Times New Roman" w:cs="Times New Roman"/>
          <w:sz w:val="24"/>
          <w:szCs w:val="24"/>
        </w:rPr>
        <w:t>Завхоз                                                                                                                    Н.Н.Боженко</w:t>
      </w:r>
    </w:p>
    <w:p w:rsidR="00FC647E" w:rsidRPr="00FC647E" w:rsidRDefault="00FC647E">
      <w:pPr>
        <w:rPr>
          <w:rFonts w:ascii="Times New Roman" w:hAnsi="Times New Roman" w:cs="Times New Roman"/>
          <w:sz w:val="24"/>
          <w:szCs w:val="24"/>
        </w:rPr>
      </w:pPr>
    </w:p>
    <w:sectPr w:rsidR="00FC647E" w:rsidRPr="00FC647E" w:rsidSect="0032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7FAB"/>
    <w:multiLevelType w:val="multilevel"/>
    <w:tmpl w:val="28A6E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F7231"/>
    <w:multiLevelType w:val="multilevel"/>
    <w:tmpl w:val="175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C4C62"/>
    <w:rsid w:val="00022E19"/>
    <w:rsid w:val="00057E0A"/>
    <w:rsid w:val="001E4833"/>
    <w:rsid w:val="002C4C62"/>
    <w:rsid w:val="0032777D"/>
    <w:rsid w:val="0043581C"/>
    <w:rsid w:val="00490653"/>
    <w:rsid w:val="006B7652"/>
    <w:rsid w:val="008A65E7"/>
    <w:rsid w:val="00EB3A55"/>
    <w:rsid w:val="00FC647E"/>
    <w:rsid w:val="00FE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4C62"/>
    <w:rPr>
      <w:b/>
      <w:bCs/>
    </w:rPr>
  </w:style>
  <w:style w:type="paragraph" w:styleId="a4">
    <w:name w:val="Normal (Web)"/>
    <w:basedOn w:val="a"/>
    <w:uiPriority w:val="99"/>
    <w:unhideWhenUsed/>
    <w:rsid w:val="002C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4C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bprog.ru/products/programs.php?ELEMENT_ID=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ad_soln.karg.edu54.ru/DswMedia/planrabotyibrakerajnoykomissii001.jpg" TargetMode="External"/><Relationship Id="rId5" Type="http://schemas.openxmlformats.org/officeDocument/2006/relationships/hyperlink" Target="http://dsad_soln.karg.edu54.ru/DswMedia/polojenieobrakerajnoykomissii-2-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1</cp:revision>
  <cp:lastPrinted>2021-06-16T08:28:00Z</cp:lastPrinted>
  <dcterms:created xsi:type="dcterms:W3CDTF">2021-06-16T06:41:00Z</dcterms:created>
  <dcterms:modified xsi:type="dcterms:W3CDTF">2021-06-16T08:30:00Z</dcterms:modified>
</cp:coreProperties>
</file>